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700B" w:rsidRDefault="00D56FEF" w:rsidP="00D56FEF">
      <w:pPr>
        <w:spacing w:after="0" w:line="240" w:lineRule="auto"/>
        <w:ind w:right="-91"/>
        <w:rPr>
          <w:rFonts w:ascii="Montserrat Bold" w:hAnsi="Montserrat Bold"/>
          <w:sz w:val="18"/>
          <w:szCs w:val="18"/>
        </w:rPr>
      </w:pPr>
      <w:r w:rsidRPr="000D6D32">
        <w:rPr>
          <w:rFonts w:ascii="Montserrat Bold" w:hAnsi="Montserrat Bold"/>
          <w:sz w:val="18"/>
          <w:szCs w:val="18"/>
        </w:rPr>
        <w:t>Oficio:</w:t>
      </w:r>
      <w:r>
        <w:rPr>
          <w:rFonts w:ascii="Montserrat Bold" w:hAnsi="Montserrat Bold"/>
          <w:sz w:val="18"/>
          <w:szCs w:val="18"/>
        </w:rPr>
        <w:t xml:space="preserve"> </w:t>
      </w:r>
      <w:r w:rsidR="00C8700B">
        <w:rPr>
          <w:rFonts w:ascii="Montserrat Bold" w:hAnsi="Montserrat Bold"/>
          <w:sz w:val="18"/>
          <w:szCs w:val="18"/>
        </w:rPr>
        <w:t xml:space="preserve">600-67-00-00-00-2022-02512   </w:t>
      </w:r>
    </w:p>
    <w:p w:rsidR="00D56FEF" w:rsidRPr="000D6D32" w:rsidRDefault="00D56FEF" w:rsidP="00D56FEF">
      <w:pPr>
        <w:spacing w:after="0" w:line="240" w:lineRule="auto"/>
        <w:ind w:right="-91"/>
        <w:rPr>
          <w:rFonts w:ascii="Montserrat Bold" w:hAnsi="Montserrat Bold"/>
          <w:sz w:val="18"/>
          <w:szCs w:val="18"/>
        </w:rPr>
      </w:pPr>
      <w:r w:rsidRPr="000D6D32">
        <w:rPr>
          <w:rFonts w:ascii="Montserrat Bold" w:hAnsi="Montserrat Bold"/>
          <w:sz w:val="18"/>
          <w:szCs w:val="18"/>
        </w:rPr>
        <w:t xml:space="preserve">Exp. </w:t>
      </w:r>
      <w:r w:rsidRPr="000D6D32">
        <w:rPr>
          <w:rFonts w:ascii="Montserrat Regular" w:hAnsi="Montserrat Regular"/>
          <w:sz w:val="18"/>
          <w:szCs w:val="18"/>
        </w:rPr>
        <w:t>12C-7-2022-01-VERACRUZ 4-PORTAL DE TRANSPARENCIA</w:t>
      </w:r>
    </w:p>
    <w:p w:rsidR="00D56FEF" w:rsidRPr="000D6D32" w:rsidRDefault="00D56FEF" w:rsidP="00D56FEF">
      <w:pPr>
        <w:spacing w:after="0" w:line="240" w:lineRule="auto"/>
        <w:ind w:right="-91"/>
        <w:rPr>
          <w:rFonts w:ascii="Montserrat Bold" w:hAnsi="Montserrat Bold"/>
          <w:sz w:val="18"/>
          <w:szCs w:val="18"/>
        </w:rPr>
      </w:pPr>
      <w:r w:rsidRPr="000D6D32">
        <w:rPr>
          <w:rFonts w:ascii="Montserrat Bold" w:hAnsi="Montserrat Bold"/>
          <w:sz w:val="18"/>
          <w:szCs w:val="18"/>
        </w:rPr>
        <w:t xml:space="preserve">Folio: </w:t>
      </w:r>
      <w:r>
        <w:rPr>
          <w:rFonts w:ascii="Montserrat Bold" w:hAnsi="Montserrat Bold"/>
          <w:sz w:val="18"/>
          <w:szCs w:val="18"/>
        </w:rPr>
        <w:t xml:space="preserve"> </w:t>
      </w:r>
      <w:r w:rsidR="00DB446F">
        <w:rPr>
          <w:rFonts w:ascii="Montserrat Bold" w:hAnsi="Montserrat Bold"/>
          <w:sz w:val="18"/>
          <w:szCs w:val="18"/>
        </w:rPr>
        <w:t xml:space="preserve">4638100 </w:t>
      </w:r>
      <w:r w:rsidR="00C8700B">
        <w:rPr>
          <w:rFonts w:ascii="Montserrat Bold" w:hAnsi="Montserrat Bold"/>
          <w:sz w:val="18"/>
          <w:szCs w:val="18"/>
        </w:rPr>
        <w:t xml:space="preserve"> </w:t>
      </w:r>
      <w:r>
        <w:rPr>
          <w:rFonts w:ascii="Montserrat Bold" w:hAnsi="Montserrat Bold"/>
          <w:sz w:val="18"/>
          <w:szCs w:val="18"/>
        </w:rPr>
        <w:t xml:space="preserve"> </w:t>
      </w:r>
    </w:p>
    <w:p w:rsidR="00A64642" w:rsidRDefault="00D56FEF" w:rsidP="00D56FEF">
      <w:pPr>
        <w:spacing w:after="0" w:line="240" w:lineRule="auto"/>
        <w:ind w:right="-91"/>
        <w:rPr>
          <w:rFonts w:ascii="Montserrat Bold" w:hAnsi="Montserrat Bold"/>
          <w:sz w:val="18"/>
          <w:szCs w:val="18"/>
        </w:rPr>
      </w:pPr>
      <w:r w:rsidRPr="000D6D32">
        <w:rPr>
          <w:rFonts w:ascii="Montserrat Bold" w:hAnsi="Montserrat Bold"/>
          <w:sz w:val="18"/>
          <w:szCs w:val="18"/>
        </w:rPr>
        <w:t xml:space="preserve">RFC: </w:t>
      </w:r>
      <w:r w:rsidR="00A64642" w:rsidRPr="00C8700B">
        <w:rPr>
          <w:rFonts w:ascii="Montserrat Regular" w:hAnsi="Montserrat Regular"/>
          <w:sz w:val="18"/>
          <w:szCs w:val="18"/>
        </w:rPr>
        <w:t xml:space="preserve">SAT970701NN3 </w:t>
      </w:r>
    </w:p>
    <w:p w:rsidR="00D56FEF" w:rsidRPr="000D6D32" w:rsidRDefault="00D56FEF" w:rsidP="00D56FEF">
      <w:pPr>
        <w:spacing w:after="0" w:line="240" w:lineRule="auto"/>
        <w:ind w:right="-91"/>
        <w:rPr>
          <w:rFonts w:ascii="Montserrat Bold" w:hAnsi="Montserrat Bold"/>
          <w:sz w:val="18"/>
          <w:szCs w:val="18"/>
        </w:rPr>
      </w:pPr>
      <w:r w:rsidRPr="000D6D32">
        <w:rPr>
          <w:rFonts w:ascii="Montserrat Bold" w:hAnsi="Montserrat Bold"/>
          <w:sz w:val="18"/>
          <w:szCs w:val="18"/>
        </w:rPr>
        <w:t xml:space="preserve">Asunto: </w:t>
      </w:r>
      <w:r w:rsidRPr="000D6D32">
        <w:rPr>
          <w:rFonts w:ascii="Montserrat Regular" w:hAnsi="Montserrat Regular"/>
          <w:b/>
          <w:sz w:val="18"/>
          <w:szCs w:val="18"/>
        </w:rPr>
        <w:t>Se comunica confidencialidad de la información.</w:t>
      </w:r>
    </w:p>
    <w:p w:rsidR="00D56FEF" w:rsidRPr="000D6D32" w:rsidRDefault="00D56FEF" w:rsidP="00D56FEF">
      <w:pPr>
        <w:spacing w:after="0" w:line="240" w:lineRule="auto"/>
        <w:ind w:right="-91"/>
        <w:rPr>
          <w:rFonts w:ascii="Montserrat Bold" w:hAnsi="Montserrat Bold"/>
          <w:sz w:val="18"/>
          <w:szCs w:val="18"/>
        </w:rPr>
      </w:pPr>
    </w:p>
    <w:p w:rsidR="00D56FEF" w:rsidRPr="000D6D32" w:rsidRDefault="00D56FEF" w:rsidP="00D56FEF">
      <w:pPr>
        <w:spacing w:after="0" w:line="240" w:lineRule="auto"/>
        <w:ind w:right="-91"/>
        <w:rPr>
          <w:rFonts w:ascii="Montserrat Bold" w:hAnsi="Montserrat Bold"/>
          <w:sz w:val="18"/>
          <w:szCs w:val="18"/>
        </w:rPr>
      </w:pPr>
    </w:p>
    <w:p w:rsidR="00D56FEF" w:rsidRPr="000D6D32" w:rsidRDefault="00D56FEF" w:rsidP="00D56FEF">
      <w:pPr>
        <w:spacing w:after="0" w:line="240" w:lineRule="auto"/>
        <w:ind w:right="-91"/>
        <w:jc w:val="right"/>
        <w:rPr>
          <w:rFonts w:ascii="Montserrat Regular" w:hAnsi="Montserrat Regular"/>
          <w:sz w:val="18"/>
          <w:szCs w:val="18"/>
        </w:rPr>
      </w:pPr>
      <w:r w:rsidRPr="00C8700B">
        <w:rPr>
          <w:rFonts w:ascii="Montserrat" w:eastAsia="Times" w:hAnsi="Montserrat" w:cs="Arial"/>
          <w:bCs/>
          <w:color w:val="FFFFFF" w:themeColor="background1"/>
          <w:sz w:val="18"/>
          <w:szCs w:val="18"/>
          <w:lang w:val="es-ES" w:eastAsia="es-ES"/>
        </w:rPr>
        <w:t xml:space="preserve">.  .  .  </w:t>
      </w:r>
      <w:r w:rsidR="00C8700B" w:rsidRPr="00C8700B">
        <w:rPr>
          <w:rFonts w:ascii="Montserrat" w:eastAsia="Times" w:hAnsi="Montserrat" w:cs="Arial"/>
          <w:bCs/>
          <w:color w:val="FFFFFF" w:themeColor="background1"/>
          <w:sz w:val="18"/>
          <w:szCs w:val="18"/>
          <w:lang w:val="es-ES" w:eastAsia="es-ES"/>
        </w:rPr>
        <w:t xml:space="preserve">.  .  </w:t>
      </w:r>
      <w:r w:rsidRPr="000D6D32">
        <w:rPr>
          <w:rFonts w:ascii="Montserrat" w:eastAsia="Times" w:hAnsi="Montserrat" w:cs="Arial"/>
          <w:bCs/>
          <w:sz w:val="18"/>
          <w:szCs w:val="18"/>
          <w:lang w:val="es-ES" w:eastAsia="es-ES"/>
        </w:rPr>
        <w:t xml:space="preserve">Coatzacoalcos, Veracruz, </w:t>
      </w:r>
      <w:r w:rsidR="00C8700B">
        <w:rPr>
          <w:rFonts w:ascii="Montserrat" w:eastAsia="Times" w:hAnsi="Montserrat" w:cs="Arial"/>
          <w:bCs/>
          <w:sz w:val="18"/>
          <w:szCs w:val="18"/>
          <w:lang w:val="es-ES" w:eastAsia="es-ES"/>
        </w:rPr>
        <w:t xml:space="preserve">12 de diciembre de 2022 </w:t>
      </w:r>
    </w:p>
    <w:p w:rsidR="00D56FEF" w:rsidRPr="000D6D32" w:rsidRDefault="00D56FEF" w:rsidP="00D56FEF">
      <w:pPr>
        <w:spacing w:after="0" w:line="240" w:lineRule="auto"/>
        <w:ind w:right="-91"/>
        <w:rPr>
          <w:rFonts w:ascii="Montserrat Regular" w:hAnsi="Montserrat Regular"/>
          <w:sz w:val="18"/>
          <w:szCs w:val="18"/>
        </w:rPr>
      </w:pPr>
    </w:p>
    <w:p w:rsidR="00FC0A42" w:rsidRDefault="00FC0A42" w:rsidP="00D56FEF">
      <w:pPr>
        <w:spacing w:after="0" w:line="240" w:lineRule="auto"/>
        <w:ind w:right="-91"/>
        <w:rPr>
          <w:rFonts w:ascii="Montserrat Bold" w:hAnsi="Montserrat Bold"/>
          <w:sz w:val="18"/>
          <w:szCs w:val="18"/>
        </w:rPr>
      </w:pPr>
    </w:p>
    <w:p w:rsidR="00C8700B" w:rsidRPr="00C8700B" w:rsidRDefault="00C8700B" w:rsidP="00C8700B">
      <w:pPr>
        <w:spacing w:after="0" w:line="240" w:lineRule="auto"/>
        <w:ind w:right="6146"/>
        <w:rPr>
          <w:rFonts w:ascii="Montserrat Bold" w:hAnsi="Montserrat Bold"/>
          <w:sz w:val="18"/>
          <w:szCs w:val="18"/>
        </w:rPr>
      </w:pPr>
      <w:r w:rsidRPr="00C8700B">
        <w:rPr>
          <w:rFonts w:ascii="Montserrat Bold" w:hAnsi="Montserrat Bold"/>
          <w:sz w:val="18"/>
          <w:szCs w:val="18"/>
        </w:rPr>
        <w:t xml:space="preserve">Comité de Transparencia del Servicio de Administración Tributaria.    </w:t>
      </w:r>
    </w:p>
    <w:p w:rsidR="00D56FEF" w:rsidRPr="000D6D32" w:rsidRDefault="00D56FEF" w:rsidP="00D56FEF">
      <w:pPr>
        <w:spacing w:after="0" w:line="240" w:lineRule="auto"/>
        <w:ind w:right="-91"/>
        <w:rPr>
          <w:rFonts w:ascii="Montserrat Regular" w:hAnsi="Montserrat Regular"/>
          <w:sz w:val="18"/>
          <w:szCs w:val="18"/>
        </w:rPr>
      </w:pPr>
      <w:r w:rsidRPr="000D6D32">
        <w:rPr>
          <w:rFonts w:ascii="Montserrat Regular" w:hAnsi="Montserrat Regular"/>
          <w:sz w:val="18"/>
          <w:szCs w:val="18"/>
        </w:rPr>
        <w:t>P r e s e n t e.</w:t>
      </w:r>
    </w:p>
    <w:p w:rsidR="00D56FEF" w:rsidRPr="000D6D32" w:rsidRDefault="00D56FEF" w:rsidP="00D56FEF">
      <w:pPr>
        <w:spacing w:after="0" w:line="240" w:lineRule="auto"/>
        <w:ind w:right="-91"/>
        <w:rPr>
          <w:rFonts w:ascii="Montserrat Regular" w:hAnsi="Montserrat Regular"/>
          <w:sz w:val="18"/>
          <w:szCs w:val="18"/>
        </w:rPr>
      </w:pPr>
    </w:p>
    <w:p w:rsidR="00D56FEF" w:rsidRPr="000D6D32" w:rsidRDefault="00D56FEF" w:rsidP="00D56FEF">
      <w:pPr>
        <w:spacing w:after="0" w:line="240" w:lineRule="auto"/>
        <w:jc w:val="both"/>
        <w:rPr>
          <w:rFonts w:ascii="Montserrat Regular" w:eastAsia="Calibri" w:hAnsi="Montserrat Regular" w:cs="Arial"/>
          <w:sz w:val="18"/>
          <w:szCs w:val="18"/>
        </w:rPr>
      </w:pPr>
      <w:r w:rsidRPr="000D6D32">
        <w:rPr>
          <w:rFonts w:ascii="Montserrat Regular" w:eastAsia="Calibri" w:hAnsi="Montserrat Regular" w:cs="Arial"/>
          <w:sz w:val="18"/>
          <w:szCs w:val="18"/>
        </w:rPr>
        <w:t xml:space="preserve">Se hace referencia a las obligaciones de transparencia derivadas del artículo 70, fracción XXXVI, de la Ley General de Transparencia y Acceso a la Información Pública, que se encuentra a cargo de la Administración General Jurídica. </w:t>
      </w:r>
    </w:p>
    <w:p w:rsidR="00D56FEF" w:rsidRPr="000D6D32" w:rsidRDefault="00D56FEF" w:rsidP="00D56FEF">
      <w:pPr>
        <w:spacing w:after="0" w:line="240" w:lineRule="auto"/>
        <w:jc w:val="both"/>
        <w:rPr>
          <w:rFonts w:ascii="Montserrat Regular" w:eastAsia="Calibri" w:hAnsi="Montserrat Regular" w:cs="Arial"/>
          <w:sz w:val="18"/>
          <w:szCs w:val="18"/>
        </w:rPr>
      </w:pPr>
    </w:p>
    <w:p w:rsidR="00D56FEF" w:rsidRPr="000D6D32" w:rsidRDefault="00D56FEF" w:rsidP="00D56FEF">
      <w:pPr>
        <w:spacing w:after="0" w:line="240" w:lineRule="auto"/>
        <w:jc w:val="both"/>
        <w:rPr>
          <w:rFonts w:ascii="Montserrat Regular" w:eastAsia="Calibri" w:hAnsi="Montserrat Regular" w:cs="Arial"/>
          <w:sz w:val="18"/>
          <w:szCs w:val="18"/>
        </w:rPr>
      </w:pPr>
      <w:r w:rsidRPr="000D6D32">
        <w:rPr>
          <w:rFonts w:ascii="Montserrat Regular" w:eastAsia="Calibri" w:hAnsi="Montserrat Regular" w:cs="Arial"/>
          <w:sz w:val="18"/>
          <w:szCs w:val="18"/>
        </w:rPr>
        <w:lastRenderedPageBreak/>
        <w:t xml:space="preserve">Al respecto, se informa que las resoluciones a los recursos de revocación que causaron firmeza en el </w:t>
      </w:r>
      <w:r w:rsidR="00C51730">
        <w:rPr>
          <w:rFonts w:ascii="Montserrat Regular" w:eastAsia="Calibri" w:hAnsi="Montserrat Regular" w:cs="Arial"/>
          <w:b/>
          <w:sz w:val="18"/>
          <w:szCs w:val="18"/>
        </w:rPr>
        <w:t>c</w:t>
      </w:r>
      <w:r>
        <w:rPr>
          <w:rFonts w:ascii="Montserrat Regular" w:eastAsia="Calibri" w:hAnsi="Montserrat Regular" w:cs="Arial"/>
          <w:b/>
          <w:sz w:val="18"/>
          <w:szCs w:val="18"/>
        </w:rPr>
        <w:t>uarto</w:t>
      </w:r>
      <w:r w:rsidRPr="000D6D32">
        <w:rPr>
          <w:rFonts w:ascii="Montserrat Regular" w:eastAsia="Calibri" w:hAnsi="Montserrat Regular" w:cs="Arial"/>
          <w:b/>
          <w:sz w:val="18"/>
          <w:szCs w:val="18"/>
        </w:rPr>
        <w:t xml:space="preserve"> trimestre del año 2022</w:t>
      </w:r>
      <w:r w:rsidRPr="000D6D32">
        <w:rPr>
          <w:rFonts w:ascii="Montserrat Regular" w:eastAsia="Calibri" w:hAnsi="Montserrat Regular" w:cs="Arial"/>
          <w:sz w:val="18"/>
          <w:szCs w:val="18"/>
        </w:rPr>
        <w:t xml:space="preserve">,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 </w:t>
      </w:r>
    </w:p>
    <w:p w:rsidR="00D56FEF" w:rsidRPr="000D6D32" w:rsidRDefault="00D56FEF" w:rsidP="00D56FEF">
      <w:pPr>
        <w:spacing w:after="0" w:line="240" w:lineRule="auto"/>
        <w:jc w:val="both"/>
        <w:rPr>
          <w:rFonts w:ascii="Montserrat Regular" w:eastAsia="Calibri" w:hAnsi="Montserrat Regular" w:cs="Arial"/>
          <w:sz w:val="18"/>
          <w:szCs w:val="18"/>
        </w:rPr>
      </w:pPr>
    </w:p>
    <w:p w:rsidR="00D56FEF" w:rsidRPr="000D6D32" w:rsidRDefault="00D56FEF" w:rsidP="00D56FEF">
      <w:pPr>
        <w:spacing w:after="0" w:line="240" w:lineRule="auto"/>
        <w:jc w:val="both"/>
        <w:rPr>
          <w:rFonts w:ascii="Montserrat Regular" w:eastAsia="Calibri" w:hAnsi="Montserrat Regular" w:cs="Times New Roman"/>
          <w:sz w:val="18"/>
          <w:szCs w:val="18"/>
        </w:rPr>
      </w:pPr>
      <w:r w:rsidRPr="000D6D32">
        <w:rPr>
          <w:rFonts w:ascii="Montserrat Regular" w:eastAsia="Calibri" w:hAnsi="Montserrat Regular" w:cs="Times New Roman"/>
          <w:sz w:val="18"/>
          <w:szCs w:val="18"/>
        </w:rPr>
        <w:t>En consecuencia, la información confidencial que se testa en las versiones públicas, por encontrase protegida por el secreto fiscal, entre otra, es la siguiente:</w:t>
      </w:r>
    </w:p>
    <w:p w:rsidR="00D56FEF" w:rsidRDefault="00D56FEF" w:rsidP="00D56FEF">
      <w:pPr>
        <w:rPr>
          <w:rFonts w:ascii="Montserrat Regular" w:hAnsi="Montserrat Regular"/>
          <w:sz w:val="18"/>
          <w:szCs w:val="18"/>
        </w:rPr>
      </w:pPr>
    </w:p>
    <w:p w:rsidR="00D56FEF" w:rsidRPr="00325396" w:rsidRDefault="00D56FEF" w:rsidP="00D56FEF">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Nombre, denominación y razón social de contribuyentes.</w:t>
      </w:r>
    </w:p>
    <w:p w:rsidR="00D56FEF" w:rsidRPr="00325396" w:rsidRDefault="00D56FEF" w:rsidP="00D56FEF">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Clave del Registro Federal de Contribuyentes.</w:t>
      </w:r>
    </w:p>
    <w:p w:rsidR="00D56FEF" w:rsidRPr="00325396" w:rsidRDefault="00D56FEF" w:rsidP="00D56FEF">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 xml:space="preserve">Correo electrónico de contribuyentes. </w:t>
      </w:r>
    </w:p>
    <w:p w:rsidR="00D56FEF" w:rsidRPr="00325396" w:rsidRDefault="00D56FEF" w:rsidP="00D56FEF">
      <w:pPr>
        <w:numPr>
          <w:ilvl w:val="0"/>
          <w:numId w:val="1"/>
        </w:numPr>
        <w:spacing w:after="0" w:line="240" w:lineRule="auto"/>
        <w:contextualSpacing/>
        <w:jc w:val="both"/>
        <w:rPr>
          <w:rFonts w:ascii="Montserrat Regular" w:hAnsi="Montserrat Regular"/>
          <w:sz w:val="18"/>
          <w:szCs w:val="18"/>
        </w:rPr>
      </w:pPr>
      <w:r w:rsidRPr="00325396">
        <w:rPr>
          <w:rFonts w:ascii="Montserrat Regular" w:hAnsi="Montserrat Regular"/>
          <w:sz w:val="18"/>
          <w:szCs w:val="18"/>
        </w:rPr>
        <w:t xml:space="preserve">Representante legal. </w:t>
      </w:r>
    </w:p>
    <w:p w:rsidR="00D56FEF" w:rsidRPr="00325396" w:rsidRDefault="00D56FEF" w:rsidP="00D56FEF">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Domicilio fiscal.</w:t>
      </w:r>
    </w:p>
    <w:p w:rsidR="00D56FEF" w:rsidRPr="00325396" w:rsidRDefault="00D56FEF" w:rsidP="00D56FEF">
      <w:pPr>
        <w:numPr>
          <w:ilvl w:val="0"/>
          <w:numId w:val="1"/>
        </w:numPr>
        <w:spacing w:after="0" w:line="240" w:lineRule="auto"/>
        <w:ind w:right="-1"/>
        <w:contextualSpacing/>
        <w:jc w:val="both"/>
        <w:rPr>
          <w:rFonts w:ascii="Montserrat Regular" w:hAnsi="Montserrat Regular"/>
          <w:sz w:val="18"/>
          <w:szCs w:val="18"/>
        </w:rPr>
      </w:pPr>
      <w:r w:rsidRPr="00325396">
        <w:rPr>
          <w:rFonts w:ascii="Montserrat Regular" w:hAnsi="Montserrat Regular"/>
          <w:sz w:val="18"/>
          <w:szCs w:val="18"/>
        </w:rPr>
        <w:t>Domicilio para oír y recibir notificaciones.</w:t>
      </w:r>
    </w:p>
    <w:p w:rsidR="00D56FEF" w:rsidRPr="00325396" w:rsidRDefault="00D56FEF" w:rsidP="00D56FEF">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 xml:space="preserve">Montos de créditos fiscales, multas, </w:t>
      </w:r>
    </w:p>
    <w:p w:rsidR="00D56FEF" w:rsidRPr="00325396" w:rsidRDefault="00D56FEF" w:rsidP="00D56FEF">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Teléfono.</w:t>
      </w:r>
    </w:p>
    <w:p w:rsidR="00D56FEF" w:rsidRPr="00325396" w:rsidRDefault="00D56FEF" w:rsidP="00D56FEF">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Folio SIFEN, Cadena, Sello digital, código QR y</w:t>
      </w:r>
      <w:r>
        <w:rPr>
          <w:rFonts w:ascii="Montserrat Regular" w:hAnsi="Montserrat Regular"/>
          <w:sz w:val="18"/>
          <w:szCs w:val="18"/>
        </w:rPr>
        <w:t xml:space="preserve"> firma digital del funcionario</w:t>
      </w:r>
    </w:p>
    <w:p w:rsidR="00D56FEF" w:rsidRPr="00325396" w:rsidRDefault="00D56FEF" w:rsidP="00D56FEF">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Denominación o razón social de bancos.</w:t>
      </w:r>
    </w:p>
    <w:p w:rsidR="00D56FEF" w:rsidRPr="00325396" w:rsidRDefault="00D56FEF" w:rsidP="00D56FEF">
      <w:pPr>
        <w:numPr>
          <w:ilvl w:val="0"/>
          <w:numId w:val="1"/>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lastRenderedPageBreak/>
        <w:t>Resolución recurrida.</w:t>
      </w:r>
    </w:p>
    <w:p w:rsidR="00FC0A42" w:rsidRDefault="00D56FEF" w:rsidP="00D56FEF">
      <w:pPr>
        <w:numPr>
          <w:ilvl w:val="0"/>
          <w:numId w:val="2"/>
        </w:numPr>
        <w:spacing w:after="200" w:line="240" w:lineRule="auto"/>
        <w:contextualSpacing/>
        <w:jc w:val="both"/>
        <w:rPr>
          <w:rFonts w:ascii="Montserrat Regular" w:hAnsi="Montserrat Regular"/>
          <w:sz w:val="18"/>
          <w:szCs w:val="18"/>
        </w:rPr>
      </w:pPr>
      <w:r w:rsidRPr="0039590C">
        <w:rPr>
          <w:rFonts w:ascii="Montserrat Regular" w:hAnsi="Montserrat Regular"/>
          <w:sz w:val="18"/>
          <w:szCs w:val="18"/>
        </w:rPr>
        <w:t>Datos de escritura pública, número de escritura, estado, libro</w:t>
      </w:r>
      <w:r w:rsidR="00FC0A42">
        <w:rPr>
          <w:rFonts w:ascii="Montserrat Regular" w:hAnsi="Montserrat Regular"/>
          <w:sz w:val="18"/>
          <w:szCs w:val="18"/>
        </w:rPr>
        <w:t>.</w:t>
      </w:r>
    </w:p>
    <w:p w:rsidR="00D56FEF" w:rsidRPr="0039590C" w:rsidRDefault="00D56FEF" w:rsidP="00D56FEF">
      <w:pPr>
        <w:numPr>
          <w:ilvl w:val="0"/>
          <w:numId w:val="2"/>
        </w:numPr>
        <w:spacing w:after="200" w:line="240" w:lineRule="auto"/>
        <w:contextualSpacing/>
        <w:jc w:val="both"/>
        <w:rPr>
          <w:rFonts w:ascii="Montserrat Regular" w:hAnsi="Montserrat Regular"/>
          <w:sz w:val="18"/>
          <w:szCs w:val="18"/>
        </w:rPr>
      </w:pPr>
      <w:r w:rsidRPr="0039590C">
        <w:rPr>
          <w:rFonts w:ascii="Montserrat Regular" w:hAnsi="Montserrat Regular"/>
          <w:sz w:val="18"/>
          <w:szCs w:val="18"/>
        </w:rPr>
        <w:t>Administrador único del contribuyente.</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Datos de identificación del domicilio fiscal.</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Autoridad jurisdiccional que conoce.</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Proveedores.</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Ejercicio revisado.</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Nombre de contador del contribuyente.</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Número de cuentas bancarias.</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Número de operación de presentación de declaración anual, y complementaria.</w:t>
      </w:r>
    </w:p>
    <w:p w:rsidR="00D56FEF" w:rsidRPr="00325396"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Datos de facturas: fecha, montos, impuesto, concepto.</w:t>
      </w:r>
    </w:p>
    <w:p w:rsidR="00D56FEF" w:rsidRDefault="00D56FEF" w:rsidP="00D56FEF">
      <w:pPr>
        <w:numPr>
          <w:ilvl w:val="0"/>
          <w:numId w:val="2"/>
        </w:numPr>
        <w:spacing w:after="200" w:line="240" w:lineRule="auto"/>
        <w:contextualSpacing/>
        <w:jc w:val="both"/>
        <w:rPr>
          <w:rFonts w:ascii="Montserrat Regular" w:hAnsi="Montserrat Regular"/>
          <w:sz w:val="18"/>
          <w:szCs w:val="18"/>
        </w:rPr>
      </w:pPr>
      <w:r w:rsidRPr="00325396">
        <w:rPr>
          <w:rFonts w:ascii="Montserrat Regular" w:hAnsi="Montserrat Regular"/>
          <w:sz w:val="18"/>
          <w:szCs w:val="18"/>
        </w:rPr>
        <w:t>Saldo de cuenta bancaria.</w:t>
      </w:r>
    </w:p>
    <w:p w:rsidR="00065BA7" w:rsidRPr="00325396" w:rsidRDefault="00065BA7" w:rsidP="00D56FEF">
      <w:pPr>
        <w:numPr>
          <w:ilvl w:val="0"/>
          <w:numId w:val="2"/>
        </w:numPr>
        <w:spacing w:after="200" w:line="240" w:lineRule="auto"/>
        <w:contextualSpacing/>
        <w:jc w:val="both"/>
        <w:rPr>
          <w:rFonts w:ascii="Montserrat Regular" w:hAnsi="Montserrat Regular"/>
          <w:sz w:val="18"/>
          <w:szCs w:val="18"/>
        </w:rPr>
      </w:pPr>
      <w:r>
        <w:rPr>
          <w:rFonts w:ascii="Montserrat Regular" w:hAnsi="Montserrat Regular"/>
          <w:sz w:val="18"/>
          <w:szCs w:val="18"/>
        </w:rPr>
        <w:t>Mandamiento de ejecución.</w:t>
      </w:r>
    </w:p>
    <w:p w:rsidR="00D56FEF" w:rsidRDefault="00D56FEF" w:rsidP="00D56FEF">
      <w:pPr>
        <w:jc w:val="both"/>
        <w:rPr>
          <w:rFonts w:ascii="Montserrat Regular" w:hAnsi="Montserrat Regular"/>
          <w:sz w:val="18"/>
          <w:szCs w:val="18"/>
        </w:rPr>
      </w:pPr>
    </w:p>
    <w:p w:rsidR="00D56FEF" w:rsidRDefault="00D56FEF" w:rsidP="00D56FEF">
      <w:pPr>
        <w:jc w:val="both"/>
        <w:rPr>
          <w:rFonts w:ascii="Montserrat Regular" w:hAnsi="Montserrat Regular"/>
          <w:sz w:val="18"/>
          <w:szCs w:val="18"/>
        </w:rPr>
      </w:pPr>
      <w:r w:rsidRPr="00325396">
        <w:rPr>
          <w:rFonts w:ascii="Montserrat Regular" w:hAnsi="Montserrat Regular"/>
          <w:sz w:val="18"/>
          <w:szCs w:val="18"/>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w:t>
      </w:r>
      <w:r w:rsidRPr="00325396">
        <w:rPr>
          <w:rFonts w:ascii="Montserrat Regular" w:hAnsi="Montserrat Regular"/>
          <w:sz w:val="18"/>
          <w:szCs w:val="18"/>
        </w:rPr>
        <w:lastRenderedPageBreak/>
        <w:t>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D56FEF" w:rsidRPr="00325396" w:rsidRDefault="0049251E" w:rsidP="00D56FEF">
      <w:pPr>
        <w:jc w:val="both"/>
        <w:rPr>
          <w:rFonts w:ascii="Montserrat Regular" w:hAnsi="Montserrat Regular"/>
          <w:sz w:val="18"/>
          <w:szCs w:val="18"/>
        </w:rPr>
      </w:pPr>
      <w:r>
        <w:rPr>
          <w:rFonts w:ascii="Montserrat Regular" w:hAnsi="Montserrat Regular"/>
          <w:noProof/>
          <w:sz w:val="18"/>
          <w:szCs w:val="18"/>
          <w:lang w:eastAsia="es-MX"/>
        </w:rPr>
        <w:drawing>
          <wp:anchor distT="0" distB="0" distL="114300" distR="114300" simplePos="0" relativeHeight="251658240" behindDoc="0" locked="0" layoutInCell="1" allowOverlap="1">
            <wp:simplePos x="0" y="0"/>
            <wp:positionH relativeFrom="column">
              <wp:posOffset>5050790</wp:posOffset>
            </wp:positionH>
            <wp:positionV relativeFrom="paragraph">
              <wp:posOffset>567690</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r w:rsidR="00D56FEF">
        <w:rPr>
          <w:rFonts w:ascii="Montserrat Regular" w:hAnsi="Montserrat Regular"/>
          <w:sz w:val="18"/>
          <w:szCs w:val="18"/>
        </w:rPr>
        <w:t xml:space="preserve">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 </w:t>
      </w:r>
    </w:p>
    <w:p w:rsidR="00D56FEF" w:rsidRPr="000D6D32" w:rsidRDefault="00D56FEF" w:rsidP="00D56FEF">
      <w:pPr>
        <w:spacing w:after="0" w:line="240" w:lineRule="auto"/>
        <w:ind w:right="-91"/>
        <w:rPr>
          <w:rFonts w:ascii="Montserrat Bold" w:hAnsi="Montserrat Bold"/>
          <w:sz w:val="18"/>
          <w:szCs w:val="18"/>
        </w:rPr>
      </w:pPr>
      <w:r w:rsidRPr="000D6D32">
        <w:rPr>
          <w:rFonts w:ascii="Montserrat Bold" w:hAnsi="Montserrat Bold"/>
          <w:sz w:val="18"/>
          <w:szCs w:val="18"/>
        </w:rPr>
        <w:lastRenderedPageBreak/>
        <w:t>A t e n t a m e n t e.</w:t>
      </w:r>
    </w:p>
    <w:p w:rsidR="00D56FEF" w:rsidRPr="000D6D32" w:rsidRDefault="00D56FEF" w:rsidP="00D56FEF">
      <w:pPr>
        <w:spacing w:after="0" w:line="240" w:lineRule="auto"/>
        <w:ind w:right="-91"/>
        <w:rPr>
          <w:rFonts w:ascii="Montserrat Regular" w:hAnsi="Montserrat Regular"/>
          <w:sz w:val="18"/>
          <w:szCs w:val="18"/>
        </w:rPr>
      </w:pPr>
    </w:p>
    <w:p w:rsidR="00D56FEF" w:rsidRDefault="00D56FEF" w:rsidP="007D507E">
      <w:pPr>
        <w:spacing w:after="0" w:line="240" w:lineRule="auto"/>
        <w:ind w:right="2886"/>
        <w:rPr>
          <w:rFonts w:ascii="Montserrat Bold" w:hAnsi="Montserrat Bold"/>
          <w:sz w:val="18"/>
          <w:szCs w:val="18"/>
        </w:rPr>
      </w:pPr>
      <w:r w:rsidRPr="000D6D32">
        <w:rPr>
          <w:rFonts w:ascii="Montserrat Bold" w:hAnsi="Montserrat Bold"/>
          <w:sz w:val="18"/>
          <w:szCs w:val="18"/>
        </w:rPr>
        <w:t xml:space="preserve">Lic. </w:t>
      </w:r>
      <w:r w:rsidR="005E5BC1">
        <w:rPr>
          <w:rFonts w:ascii="Montserrat Bold" w:hAnsi="Montserrat Bold"/>
          <w:sz w:val="18"/>
          <w:szCs w:val="18"/>
        </w:rPr>
        <w:t xml:space="preserve">Abel Gilbert López Flores </w:t>
      </w:r>
      <w:r w:rsidR="00C8700B">
        <w:rPr>
          <w:rFonts w:ascii="Montserrat Bold" w:hAnsi="Montserrat Bold"/>
          <w:sz w:val="18"/>
          <w:szCs w:val="18"/>
        </w:rPr>
        <w:t xml:space="preserve"> </w:t>
      </w:r>
    </w:p>
    <w:p w:rsidR="00C8700B" w:rsidRDefault="005E5BC1" w:rsidP="007D507E">
      <w:pPr>
        <w:spacing w:after="0" w:line="240" w:lineRule="auto"/>
        <w:ind w:right="2886"/>
        <w:rPr>
          <w:rFonts w:ascii="Montserrat Regular" w:hAnsi="Montserrat Regular"/>
          <w:sz w:val="18"/>
          <w:szCs w:val="18"/>
        </w:rPr>
      </w:pPr>
      <w:r>
        <w:rPr>
          <w:rFonts w:ascii="Montserrat Regular" w:hAnsi="Montserrat Regular"/>
          <w:sz w:val="18"/>
          <w:szCs w:val="18"/>
        </w:rPr>
        <w:t xml:space="preserve">Administrador Desconcentrado Jurídico de Veracruz "4" </w:t>
      </w:r>
      <w:r w:rsidR="00C8700B">
        <w:rPr>
          <w:rFonts w:ascii="Montserrat Regular" w:hAnsi="Montserrat Regular"/>
          <w:sz w:val="18"/>
          <w:szCs w:val="18"/>
        </w:rPr>
        <w:t xml:space="preserve"> </w:t>
      </w:r>
    </w:p>
    <w:p w:rsidR="00C8700B" w:rsidRDefault="00C8700B" w:rsidP="007D507E">
      <w:pPr>
        <w:spacing w:after="0" w:line="240" w:lineRule="auto"/>
        <w:ind w:right="2886"/>
        <w:rPr>
          <w:rFonts w:ascii="Montserrat Regular" w:hAnsi="Montserrat Regular"/>
          <w:sz w:val="18"/>
          <w:szCs w:val="18"/>
        </w:rPr>
      </w:pPr>
    </w:p>
    <w:p w:rsidR="00C8700B" w:rsidRDefault="00C8700B" w:rsidP="007D507E">
      <w:pPr>
        <w:spacing w:after="0" w:line="240" w:lineRule="auto"/>
        <w:ind w:right="2886"/>
        <w:rPr>
          <w:rFonts w:ascii="Montserrat Regular" w:hAnsi="Montserrat Regular"/>
          <w:sz w:val="18"/>
          <w:szCs w:val="18"/>
        </w:rPr>
      </w:pPr>
    </w:p>
    <w:p w:rsidR="00C8700B" w:rsidRDefault="00C8700B" w:rsidP="007D507E">
      <w:pPr>
        <w:spacing w:after="0" w:line="240" w:lineRule="auto"/>
        <w:ind w:right="2886"/>
        <w:rPr>
          <w:rFonts w:ascii="Montserrat Regular" w:hAnsi="Montserrat Regular"/>
          <w:sz w:val="18"/>
          <w:szCs w:val="18"/>
        </w:rPr>
      </w:pPr>
    </w:p>
    <w:p w:rsidR="00C8700B" w:rsidRDefault="00C8700B" w:rsidP="007D507E">
      <w:pPr>
        <w:spacing w:after="0" w:line="240" w:lineRule="auto"/>
        <w:ind w:right="2886"/>
        <w:rPr>
          <w:rFonts w:ascii="Montserrat Regular" w:hAnsi="Montserrat Regular"/>
          <w:sz w:val="18"/>
          <w:szCs w:val="18"/>
        </w:rPr>
      </w:pPr>
    </w:p>
    <w:p w:rsidR="00C8700B" w:rsidRDefault="00C8700B" w:rsidP="007D507E">
      <w:pPr>
        <w:spacing w:after="0" w:line="240" w:lineRule="auto"/>
        <w:ind w:right="2886"/>
        <w:rPr>
          <w:rFonts w:ascii="Montserrat Regular" w:hAnsi="Montserrat Regular"/>
          <w:sz w:val="18"/>
          <w:szCs w:val="18"/>
        </w:rPr>
      </w:pPr>
    </w:p>
    <w:p w:rsidR="00777157" w:rsidRDefault="00777157" w:rsidP="00C8700B">
      <w:pPr>
        <w:spacing w:after="0" w:line="240" w:lineRule="auto"/>
        <w:ind w:right="-91"/>
        <w:rPr>
          <w:rFonts w:ascii="Montserrat Regular" w:hAnsi="Montserrat Regular"/>
          <w:sz w:val="18"/>
          <w:szCs w:val="18"/>
        </w:rPr>
      </w:pPr>
      <w:r>
        <w:rPr>
          <w:rFonts w:ascii="Montserrat Regular" w:hAnsi="Montserrat Regular"/>
          <w:sz w:val="18"/>
          <w:szCs w:val="18"/>
        </w:rPr>
        <w:t>Firma Electrónica:</w:t>
      </w:r>
    </w:p>
    <w:p w:rsidR="00C8700B" w:rsidRDefault="00777157" w:rsidP="00C8700B">
      <w:pPr>
        <w:spacing w:after="0" w:line="240" w:lineRule="auto"/>
        <w:ind w:right="-91"/>
        <w:rPr>
          <w:rFonts w:ascii="Montserrat Regular" w:hAnsi="Montserrat Regular"/>
          <w:sz w:val="18"/>
          <w:szCs w:val="18"/>
        </w:rPr>
      </w:pPr>
      <w:r>
        <w:rPr>
          <w:rFonts w:ascii="Montserrat Regular" w:hAnsi="Montserrat Regular"/>
          <w:sz w:val="18"/>
          <w:szCs w:val="18"/>
        </w:rPr>
        <w:t xml:space="preserve">UAiKDvNkHgfGB5BDXcv74fDjJN4Mv1XMG1bOlwnBM/ItWiIdyj/hNUWAz10rhwbOVTfuDBAVbRdUp98pbzc8gVw+SNMZGPpivF8IqmU5u4wDRW+JKMlniCnD3r5OcE/5enSgsJg7aAQsVS8dWvaSP1yf+mX59wHfki6/o0XBONzsIACJD54/Fjlh0cr0Xb1v8EK9l5j0FVlz6urN1P10nF3pWwmtdUUpUzWK/3chvD7u+YcxBfCJ0D5dtVN97n51Ff8KW9dhsk69FoQZOFil0D2AtJoMzR1hrFQhV8OCCUeBt4/MaJAQUM/olDe56zboxFNlV5UkpfI+zbSRoL42AA== </w:t>
      </w:r>
      <w:r w:rsidR="00C8700B">
        <w:rPr>
          <w:rFonts w:ascii="Montserrat Regular" w:hAnsi="Montserrat Regular"/>
          <w:sz w:val="18"/>
          <w:szCs w:val="18"/>
        </w:rPr>
        <w:t xml:space="preserve"> </w:t>
      </w:r>
    </w:p>
    <w:p w:rsidR="00C8700B" w:rsidRDefault="00C8700B" w:rsidP="00C8700B">
      <w:pPr>
        <w:spacing w:after="0" w:line="240" w:lineRule="auto"/>
        <w:ind w:right="-91"/>
        <w:rPr>
          <w:rFonts w:ascii="Montserrat Regular" w:hAnsi="Montserrat Regular"/>
          <w:sz w:val="18"/>
          <w:szCs w:val="18"/>
        </w:rPr>
      </w:pPr>
    </w:p>
    <w:p w:rsidR="00777157" w:rsidRDefault="00777157" w:rsidP="00C8700B">
      <w:pPr>
        <w:spacing w:after="0" w:line="240" w:lineRule="auto"/>
        <w:ind w:right="-91"/>
        <w:rPr>
          <w:rFonts w:ascii="Montserrat Regular" w:hAnsi="Montserrat Regular"/>
          <w:sz w:val="18"/>
          <w:szCs w:val="18"/>
        </w:rPr>
      </w:pPr>
      <w:r>
        <w:rPr>
          <w:rFonts w:ascii="Montserrat Regular" w:hAnsi="Montserrat Regular"/>
          <w:sz w:val="18"/>
          <w:szCs w:val="18"/>
        </w:rPr>
        <w:t xml:space="preserve">Cadena original: </w:t>
      </w:r>
    </w:p>
    <w:p w:rsidR="00777157" w:rsidRDefault="00777157" w:rsidP="00C8700B">
      <w:pPr>
        <w:spacing w:after="0" w:line="240" w:lineRule="auto"/>
        <w:ind w:right="-91"/>
        <w:rPr>
          <w:rFonts w:ascii="Montserrat Regular" w:hAnsi="Montserrat Regular"/>
          <w:sz w:val="18"/>
          <w:szCs w:val="18"/>
        </w:rPr>
      </w:pPr>
      <w:r>
        <w:rPr>
          <w:rFonts w:ascii="Montserrat Regular" w:hAnsi="Montserrat Regular"/>
          <w:sz w:val="18"/>
          <w:szCs w:val="18"/>
        </w:rPr>
        <w:t>||SAT970701NN3|Comité de Transparencia del Servicio de Administración Tributaria.   |600-67-00-00-00-2022-02512  |12 de diciembre de 2022|12/12/2022 11:32:16 AM|00001088888800000031||</w:t>
      </w:r>
    </w:p>
    <w:p w:rsidR="00777157" w:rsidRDefault="00777157" w:rsidP="00C8700B">
      <w:pPr>
        <w:spacing w:after="0" w:line="240" w:lineRule="auto"/>
        <w:ind w:right="-91"/>
        <w:rPr>
          <w:rFonts w:ascii="Montserrat Regular" w:hAnsi="Montserrat Regular"/>
          <w:sz w:val="18"/>
          <w:szCs w:val="18"/>
        </w:rPr>
      </w:pPr>
    </w:p>
    <w:p w:rsidR="00777157" w:rsidRDefault="00777157" w:rsidP="00C8700B">
      <w:pPr>
        <w:spacing w:after="0" w:line="240" w:lineRule="auto"/>
        <w:ind w:right="-91"/>
        <w:rPr>
          <w:rFonts w:ascii="Montserrat Regular" w:hAnsi="Montserrat Regular"/>
          <w:sz w:val="18"/>
          <w:szCs w:val="18"/>
        </w:rPr>
      </w:pPr>
      <w:r>
        <w:rPr>
          <w:rFonts w:ascii="Montserrat Regular" w:hAnsi="Montserrat Regular"/>
          <w:sz w:val="18"/>
          <w:szCs w:val="18"/>
        </w:rPr>
        <w:t xml:space="preserve">Sello digital: </w:t>
      </w:r>
    </w:p>
    <w:p w:rsidR="00C8700B" w:rsidRDefault="00777157" w:rsidP="00C8700B">
      <w:pPr>
        <w:spacing w:after="0" w:line="240" w:lineRule="auto"/>
        <w:ind w:right="-91"/>
        <w:rPr>
          <w:rFonts w:ascii="Montserrat Regular" w:hAnsi="Montserrat Regular"/>
          <w:sz w:val="18"/>
          <w:szCs w:val="18"/>
        </w:rPr>
      </w:pPr>
      <w:r>
        <w:rPr>
          <w:rFonts w:ascii="Montserrat Regular" w:hAnsi="Montserrat Regular"/>
          <w:sz w:val="18"/>
          <w:szCs w:val="18"/>
        </w:rPr>
        <w:t xml:space="preserve">yoPyVuCUJghcwsuR01ryUxtZZj710VhSF4tTL2vZoxb7BzUJyeVemq+lCOqMLcP7973qsDTAx6D9YfNkddfEQWfa3uuNPT0FG0yTnaMEfQX+mDxiv4N+7LMowxk19N1tSbGGO6xDIdqq75wZRfIB2e/g7IPHFWQ4KfF9033qrC0= </w:t>
      </w:r>
      <w:bookmarkStart w:id="0" w:name="_GoBack"/>
      <w:bookmarkEnd w:id="0"/>
      <w:r w:rsidR="00C8700B">
        <w:rPr>
          <w:rFonts w:ascii="Montserrat Regular" w:hAnsi="Montserrat Regular"/>
          <w:sz w:val="18"/>
          <w:szCs w:val="18"/>
        </w:rPr>
        <w:t xml:space="preserve"> </w:t>
      </w:r>
    </w:p>
    <w:p w:rsidR="00D56FEF" w:rsidRDefault="00D56FEF" w:rsidP="00D56FEF">
      <w:pPr>
        <w:spacing w:after="0" w:line="240" w:lineRule="auto"/>
        <w:ind w:right="2886"/>
        <w:rPr>
          <w:rFonts w:ascii="Montserrat Regular" w:hAnsi="Montserrat Regular"/>
          <w:sz w:val="18"/>
          <w:szCs w:val="18"/>
        </w:rPr>
      </w:pPr>
    </w:p>
    <w:p w:rsidR="00D56FEF" w:rsidRPr="000D6D32" w:rsidRDefault="00D56FEF" w:rsidP="00D56FEF">
      <w:pPr>
        <w:spacing w:after="0" w:line="240" w:lineRule="auto"/>
        <w:ind w:right="-91"/>
        <w:jc w:val="both"/>
        <w:rPr>
          <w:rFonts w:ascii="Montserrat Regular" w:hAnsi="Montserrat Regular"/>
          <w:i/>
          <w:sz w:val="16"/>
          <w:szCs w:val="16"/>
        </w:rPr>
      </w:pPr>
      <w:r w:rsidRPr="000D6D32">
        <w:rPr>
          <w:rFonts w:ascii="Montserrat Regular" w:hAnsi="Montserrat Regular"/>
          <w:i/>
          <w:sz w:val="16"/>
          <w:szCs w:val="16"/>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D56FEF" w:rsidRPr="000D6D32" w:rsidRDefault="00D56FEF" w:rsidP="00D56FEF">
      <w:pPr>
        <w:spacing w:after="0" w:line="240" w:lineRule="auto"/>
        <w:ind w:right="-91"/>
        <w:jc w:val="both"/>
        <w:rPr>
          <w:rFonts w:ascii="Montserrat Regular" w:hAnsi="Montserrat Regular"/>
          <w:i/>
          <w:sz w:val="16"/>
          <w:szCs w:val="16"/>
        </w:rPr>
      </w:pPr>
      <w:r w:rsidRPr="000D6D32">
        <w:rPr>
          <w:rFonts w:ascii="Montserrat Regular" w:hAnsi="Montserrat Regular"/>
          <w:i/>
          <w:sz w:val="16"/>
          <w:szCs w:val="16"/>
        </w:rPr>
        <w:t xml:space="preserve"> </w:t>
      </w:r>
    </w:p>
    <w:p w:rsidR="00D56FEF" w:rsidRPr="000D6D32" w:rsidRDefault="00D56FEF" w:rsidP="00D56FEF">
      <w:pPr>
        <w:spacing w:after="0" w:line="240" w:lineRule="auto"/>
        <w:ind w:right="-91"/>
        <w:jc w:val="both"/>
        <w:rPr>
          <w:rFonts w:ascii="Montserrat Regular" w:hAnsi="Montserrat Regular"/>
          <w:i/>
          <w:sz w:val="16"/>
          <w:szCs w:val="16"/>
        </w:rPr>
      </w:pPr>
      <w:r w:rsidRPr="000D6D32">
        <w:rPr>
          <w:rFonts w:ascii="Montserrat Regular" w:hAnsi="Montserrat Regular"/>
          <w:i/>
          <w:sz w:val="16"/>
          <w:szCs w:val="16"/>
        </w:rPr>
        <w:lastRenderedPageBreak/>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D56FEF" w:rsidRPr="000D6D32" w:rsidRDefault="00D56FEF" w:rsidP="00D56FEF">
      <w:pPr>
        <w:spacing w:after="0" w:line="240" w:lineRule="auto"/>
        <w:ind w:right="-91"/>
        <w:jc w:val="both"/>
        <w:rPr>
          <w:rFonts w:ascii="Montserrat Regular" w:hAnsi="Montserrat Regular"/>
          <w:i/>
          <w:sz w:val="16"/>
          <w:szCs w:val="16"/>
        </w:rPr>
      </w:pPr>
    </w:p>
    <w:p w:rsidR="000311FC" w:rsidRPr="00C8700B" w:rsidRDefault="00D56FEF" w:rsidP="00C8700B">
      <w:pPr>
        <w:tabs>
          <w:tab w:val="center" w:pos="4419"/>
          <w:tab w:val="right" w:pos="8838"/>
        </w:tabs>
        <w:spacing w:after="0" w:line="240" w:lineRule="auto"/>
        <w:ind w:right="-91"/>
        <w:jc w:val="both"/>
        <w:rPr>
          <w:rFonts w:ascii="Montserrat Regular" w:hAnsi="Montserrat Regular"/>
          <w:sz w:val="18"/>
          <w:szCs w:val="18"/>
        </w:rPr>
      </w:pPr>
      <w:r w:rsidRPr="000D6D32">
        <w:rPr>
          <w:rFonts w:ascii="Montserrat Regular" w:hAnsi="Montserrat Regular"/>
          <w:sz w:val="16"/>
          <w:szCs w:val="16"/>
        </w:rPr>
        <w:t>AGLF/apl/aor/ojsg</w:t>
      </w:r>
    </w:p>
    <w:sectPr w:rsidR="000311FC" w:rsidRPr="00C8700B" w:rsidSect="004F7811">
      <w:headerReference w:type="default" r:id="rId8"/>
      <w:footerReference w:type="default" r:id="rId9"/>
      <w:headerReference w:type="first" r:id="rId10"/>
      <w:footerReference w:type="first" r:id="rId11"/>
      <w:pgSz w:w="12242" w:h="15842"/>
      <w:pgMar w:top="1418" w:right="1134" w:bottom="1701" w:left="1134" w:header="850" w:footer="506" w:gutter="0"/>
      <w:pgNumType w:chapStyle="2"/>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0ECB" w:rsidRDefault="00050ECB" w:rsidP="00FC0A42">
      <w:pPr>
        <w:spacing w:after="0" w:line="240" w:lineRule="auto"/>
      </w:pPr>
      <w:r>
        <w:separator/>
      </w:r>
    </w:p>
  </w:endnote>
  <w:endnote w:type="continuationSeparator" w:id="0">
    <w:p w:rsidR="00050ECB" w:rsidRDefault="00050ECB" w:rsidP="00FC0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Bold">
    <w:panose1 w:val="00000800000000000000"/>
    <w:charset w:val="00"/>
    <w:family w:val="auto"/>
    <w:pitch w:val="variable"/>
    <w:sig w:usb0="2000020F" w:usb1="00000003" w:usb2="00000000" w:usb3="00000000" w:csb0="00000197" w:csb1="00000000"/>
  </w:font>
  <w:font w:name="Montserrat Regular">
    <w:altName w:val="Calibri"/>
    <w:panose1 w:val="000005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554B" w:rsidRPr="004F7811" w:rsidRDefault="003006D8">
    <w:pPr>
      <w:rPr>
        <w:rFonts w:ascii="Montserrat" w:hAnsi="Montserrat"/>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rsidTr="00A543B2">
      <w:tc>
        <w:tcPr>
          <w:tcW w:w="9974" w:type="dxa"/>
        </w:tcPr>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4F7811" w:rsidTr="00B63FFA">
            <w:tc>
              <w:tcPr>
                <w:tcW w:w="9974" w:type="dxa"/>
              </w:tcPr>
              <w:p w:rsidR="004F7811" w:rsidRDefault="00030FD9" w:rsidP="004F7811">
                <w:pPr>
                  <w:pStyle w:val="Piedepgina"/>
                  <w:jc w:val="both"/>
                  <w:rPr>
                    <w:rFonts w:ascii="Montserrat SemiBold" w:hAnsi="Montserrat SemiBold"/>
                    <w:color w:val="BC9500"/>
                    <w:sz w:val="14"/>
                    <w:szCs w:val="14"/>
                  </w:rPr>
                </w:pPr>
                <w:r w:rsidRPr="00A543B2">
                  <w:rPr>
                    <w:rFonts w:ascii="Montserrat SemiBold" w:hAnsi="Montserrat SemiBold"/>
                    <w:color w:val="BC9500"/>
                    <w:sz w:val="14"/>
                    <w:szCs w:val="14"/>
                  </w:rPr>
                  <w:t>Calle Cristóbal Colón número 212, Col. Esfuerzo de los Hermanos del Trabajo, 96430, Coatzacoalcos, Veracruz.</w:t>
                </w:r>
              </w:p>
              <w:p w:rsidR="004F7811" w:rsidRPr="00F75C13" w:rsidRDefault="00030FD9" w:rsidP="004F7811">
                <w:pPr>
                  <w:pStyle w:val="Piedepgina"/>
                  <w:jc w:val="both"/>
                  <w:rPr>
                    <w:rFonts w:ascii="Montserrat SemiBold" w:hAnsi="Montserrat SemiBold"/>
                    <w:color w:val="BC9500"/>
                    <w:sz w:val="14"/>
                    <w:szCs w:val="14"/>
                  </w:rPr>
                </w:pPr>
                <w:r w:rsidRPr="00A543B2">
                  <w:rPr>
                    <w:rFonts w:ascii="Montserrat SemiBold" w:hAnsi="Montserrat SemiBold"/>
                    <w:color w:val="BC9500"/>
                    <w:sz w:val="14"/>
                    <w:szCs w:val="14"/>
                  </w:rPr>
                  <w:t>(921) 21 126 33</w:t>
                </w:r>
                <w:r>
                  <w:rPr>
                    <w:rFonts w:ascii="Montserrat SemiBold" w:hAnsi="Montserrat SemiBold"/>
                    <w:color w:val="BC9500"/>
                    <w:sz w:val="14"/>
                    <w:szCs w:val="14"/>
                  </w:rPr>
                  <w:t>.</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 xml:space="preserve">  </w:t>
                </w:r>
                <w:r w:rsidRPr="00A543B2">
                  <w:rPr>
                    <w:rFonts w:ascii="Montserrat SemiBold" w:hAnsi="Montserrat SemiBold"/>
                    <w:color w:val="BC9500"/>
                    <w:sz w:val="14"/>
                    <w:szCs w:val="14"/>
                  </w:rPr>
                  <w:t>sat.gob.mx / MarcaSAT 55 627 22 728</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 xml:space="preserve">                                          Número de volante </w:t>
                </w:r>
              </w:p>
              <w:p w:rsidR="004F7811" w:rsidRDefault="00030FD9" w:rsidP="004F7811">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5EBBDE90" wp14:editId="68561F04">
                      <wp:simplePos x="0" y="0"/>
                      <wp:positionH relativeFrom="column">
                        <wp:posOffset>4883150</wp:posOffset>
                      </wp:positionH>
                      <wp:positionV relativeFrom="paragraph">
                        <wp:posOffset>-252730</wp:posOffset>
                      </wp:positionV>
                      <wp:extent cx="1517650" cy="725170"/>
                      <wp:effectExtent l="0" t="0" r="6350" b="11430"/>
                      <wp:wrapNone/>
                      <wp:docPr id="231" name="Imagen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4F7811" w:rsidTr="00B63FFA">
            <w:tc>
              <w:tcPr>
                <w:tcW w:w="9974" w:type="dxa"/>
              </w:tcPr>
              <w:p w:rsidR="004F7811" w:rsidRDefault="00030FD9" w:rsidP="004F7811">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4AF0BB16" wp14:editId="104624A5">
                      <wp:simplePos x="0" y="0"/>
                      <wp:positionH relativeFrom="column">
                        <wp:align>left</wp:align>
                      </wp:positionH>
                      <wp:positionV relativeFrom="margin">
                        <wp:align>bottom</wp:align>
                      </wp:positionV>
                      <wp:extent cx="6101933" cy="206946"/>
                      <wp:effectExtent l="0" t="0" r="0" b="0"/>
                      <wp:wrapNone/>
                      <wp:docPr id="232" name="Imagen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C64BBD" w:rsidRDefault="003006D8" w:rsidP="00C64BBD">
          <w:pPr>
            <w:pStyle w:val="Piedepgina"/>
            <w:jc w:val="both"/>
            <w:rPr>
              <w:rFonts w:ascii="Montserrat SemiBold" w:hAnsi="Montserrat SemiBold"/>
              <w:color w:val="BC9500"/>
              <w:sz w:val="14"/>
              <w:szCs w:val="14"/>
            </w:rPr>
          </w:pPr>
        </w:p>
      </w:tc>
    </w:tr>
    <w:tr w:rsidR="00C64BBD" w:rsidTr="00A543B2">
      <w:tc>
        <w:tcPr>
          <w:tcW w:w="9974" w:type="dxa"/>
        </w:tcPr>
        <w:p w:rsidR="00C64BBD" w:rsidRDefault="003006D8" w:rsidP="00C64BBD">
          <w:pPr>
            <w:pStyle w:val="Piedepgina"/>
            <w:jc w:val="both"/>
            <w:rPr>
              <w:rFonts w:ascii="Montserrat SemiBold" w:hAnsi="Montserrat SemiBold"/>
              <w:color w:val="BC9500"/>
              <w:sz w:val="14"/>
              <w:szCs w:val="14"/>
            </w:rPr>
          </w:pPr>
        </w:p>
      </w:tc>
    </w:tr>
  </w:tbl>
  <w:p w:rsidR="00C64BBD" w:rsidRPr="00C64BBD" w:rsidRDefault="003006D8" w:rsidP="004F7811">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29160D" w:rsidTr="007E5130">
      <w:tc>
        <w:tcPr>
          <w:tcW w:w="9974" w:type="dxa"/>
        </w:tcPr>
        <w:p w:rsidR="0029160D" w:rsidRDefault="00030FD9" w:rsidP="0029160D">
          <w:pPr>
            <w:pStyle w:val="Piedepgina"/>
            <w:jc w:val="both"/>
            <w:rPr>
              <w:rFonts w:ascii="Montserrat SemiBold" w:hAnsi="Montserrat SemiBold"/>
              <w:color w:val="BC9500"/>
              <w:sz w:val="14"/>
              <w:szCs w:val="14"/>
            </w:rPr>
          </w:pPr>
          <w:r w:rsidRPr="00A543B2">
            <w:rPr>
              <w:rFonts w:ascii="Montserrat SemiBold" w:hAnsi="Montserrat SemiBold"/>
              <w:color w:val="BC9500"/>
              <w:sz w:val="14"/>
              <w:szCs w:val="14"/>
            </w:rPr>
            <w:t>Calle Cristóbal Colón número 212, Col. Esfuerzo de los Hermanos del Trabajo, 96430, Coatzacoalcos, Veracruz.</w:t>
          </w:r>
        </w:p>
        <w:p w:rsidR="0029160D" w:rsidRDefault="00030FD9" w:rsidP="000D6D32">
          <w:pPr>
            <w:pStyle w:val="Piedepgina"/>
            <w:jc w:val="both"/>
            <w:rPr>
              <w:rFonts w:ascii="Montserrat SemiBold" w:hAnsi="Montserrat SemiBold"/>
              <w:color w:val="BC9500"/>
              <w:sz w:val="14"/>
              <w:szCs w:val="14"/>
            </w:rPr>
          </w:pPr>
          <w:r w:rsidRPr="00A543B2">
            <w:rPr>
              <w:rFonts w:ascii="Montserrat SemiBold" w:hAnsi="Montserrat SemiBold"/>
              <w:color w:val="BC9500"/>
              <w:sz w:val="14"/>
              <w:szCs w:val="14"/>
            </w:rPr>
            <w:t>(921) 21 126 33</w:t>
          </w:r>
          <w:r>
            <w:rPr>
              <w:rFonts w:ascii="Montserrat SemiBold" w:hAnsi="Montserrat SemiBold"/>
              <w:color w:val="BC9500"/>
              <w:sz w:val="14"/>
              <w:szCs w:val="14"/>
            </w:rPr>
            <w:t>.</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 xml:space="preserve">  </w:t>
          </w:r>
          <w:r w:rsidRPr="00A543B2">
            <w:rPr>
              <w:rFonts w:ascii="Montserrat SemiBold" w:hAnsi="Montserrat SemiBold"/>
              <w:color w:val="BC9500"/>
              <w:sz w:val="14"/>
              <w:szCs w:val="14"/>
            </w:rPr>
            <w:t>sat.gob.mx / MarcaSAT 55 627 22 728</w:t>
          </w:r>
          <w:r w:rsidRPr="00F75C13">
            <w:rPr>
              <w:rFonts w:ascii="Montserrat SemiBold" w:hAnsi="Montserrat SemiBold"/>
              <w:color w:val="BC9500"/>
              <w:sz w:val="14"/>
              <w:szCs w:val="14"/>
            </w:rPr>
            <w:t xml:space="preserve"> </w:t>
          </w:r>
          <w:r>
            <w:rPr>
              <w:rFonts w:ascii="Montserrat SemiBold" w:hAnsi="Montserrat SemiBold"/>
              <w:color w:val="BC9500"/>
              <w:sz w:val="14"/>
              <w:szCs w:val="14"/>
            </w:rPr>
            <w:t xml:space="preserve">                                         Número de volante </w:t>
          </w:r>
          <w:r>
            <w:rPr>
              <w:rFonts w:ascii="Montserrat SemiBold" w:hAnsi="Montserrat SemiBold"/>
              <w:noProof/>
              <w:color w:val="BC9500"/>
              <w:sz w:val="14"/>
              <w:szCs w:val="14"/>
              <w:lang w:val="es-MX" w:eastAsia="es-MX"/>
            </w:rPr>
            <w:drawing>
              <wp:anchor distT="0" distB="0" distL="114300" distR="114300" simplePos="0" relativeHeight="251660288" behindDoc="0" locked="0" layoutInCell="1" allowOverlap="1" wp14:anchorId="4747268B" wp14:editId="0F9E8687">
                <wp:simplePos x="0" y="0"/>
                <wp:positionH relativeFrom="column">
                  <wp:posOffset>4883150</wp:posOffset>
                </wp:positionH>
                <wp:positionV relativeFrom="paragraph">
                  <wp:posOffset>-252730</wp:posOffset>
                </wp:positionV>
                <wp:extent cx="1517650" cy="725170"/>
                <wp:effectExtent l="0" t="0" r="6350" b="11430"/>
                <wp:wrapNone/>
                <wp:docPr id="234" name="Imagen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r w:rsidR="0029160D" w:rsidTr="007E5130">
      <w:tc>
        <w:tcPr>
          <w:tcW w:w="9974" w:type="dxa"/>
        </w:tcPr>
        <w:p w:rsidR="0029160D" w:rsidRDefault="00030FD9" w:rsidP="0029160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9264" behindDoc="1" locked="0" layoutInCell="1" allowOverlap="1" wp14:anchorId="4F9BAF53" wp14:editId="22A1EB88">
                <wp:simplePos x="0" y="0"/>
                <wp:positionH relativeFrom="column">
                  <wp:align>left</wp:align>
                </wp:positionH>
                <wp:positionV relativeFrom="margin">
                  <wp:align>bottom</wp:align>
                </wp:positionV>
                <wp:extent cx="6101933" cy="206946"/>
                <wp:effectExtent l="0" t="0" r="0" b="0"/>
                <wp:wrapNone/>
                <wp:docPr id="235" name="Imagen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ext>
                        </a:extLst>
                      </pic:spPr>
                    </pic:pic>
                  </a:graphicData>
                </a:graphic>
                <wp14:sizeRelH relativeFrom="page">
                  <wp14:pctWidth>0</wp14:pctWidth>
                </wp14:sizeRelH>
                <wp14:sizeRelV relativeFrom="page">
                  <wp14:pctHeight>0</wp14:pctHeight>
                </wp14:sizeRelV>
              </wp:anchor>
            </w:drawing>
          </w:r>
        </w:p>
      </w:tc>
    </w:tr>
  </w:tbl>
  <w:p w:rsidR="001E554B" w:rsidRDefault="003006D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0ECB" w:rsidRDefault="00050ECB" w:rsidP="00FC0A42">
      <w:pPr>
        <w:spacing w:after="0" w:line="240" w:lineRule="auto"/>
      </w:pPr>
      <w:r>
        <w:separator/>
      </w:r>
    </w:p>
  </w:footnote>
  <w:footnote w:type="continuationSeparator" w:id="0">
    <w:p w:rsidR="00050ECB" w:rsidRDefault="00050ECB" w:rsidP="00FC0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6316808"/>
      <w:docPartObj>
        <w:docPartGallery w:val="Page Numbers (Top of Page)"/>
        <w:docPartUnique/>
      </w:docPartObj>
    </w:sdtPr>
    <w:sdtEndPr>
      <w:rPr>
        <w:rFonts w:ascii="Montserrat Regular" w:hAnsi="Montserrat Regular"/>
        <w:sz w:val="18"/>
        <w:szCs w:val="18"/>
      </w:rPr>
    </w:sdtEndPr>
    <w:sdtContent>
      <w:p w:rsidR="0029160D" w:rsidRDefault="003006D8">
        <w:pPr>
          <w:pStyle w:val="Encabezado"/>
          <w:jc w:val="center"/>
        </w:pPr>
      </w:p>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06"/>
          <w:gridCol w:w="222"/>
        </w:tblGrid>
        <w:tr w:rsidR="0029160D" w:rsidTr="0029160D">
          <w:trPr>
            <w:jc w:val="center"/>
          </w:trPr>
          <w:tc>
            <w:tcPr>
              <w:tcW w:w="7016" w:type="dxa"/>
            </w:tcPr>
            <w:tbl>
              <w:tblPr>
                <w:tblStyle w:val="Tablaconcuadrcula1"/>
                <w:tblW w:w="10490" w:type="dxa"/>
                <w:jc w:val="center"/>
                <w:tblInd w:w="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76"/>
                <w:gridCol w:w="2914"/>
              </w:tblGrid>
              <w:tr w:rsidR="004F7811" w:rsidTr="00B63FFA">
                <w:trPr>
                  <w:jc w:val="center"/>
                </w:trPr>
                <w:tc>
                  <w:tcPr>
                    <w:tcW w:w="7566" w:type="dxa"/>
                    <w:tcBorders>
                      <w:top w:val="nil"/>
                      <w:left w:val="nil"/>
                      <w:bottom w:val="nil"/>
                      <w:right w:val="nil"/>
                    </w:tcBorders>
                    <w:hideMark/>
                  </w:tcPr>
                  <w:p w:rsidR="004F7811" w:rsidRDefault="00030FD9" w:rsidP="004F7811">
                    <w:pPr>
                      <w:pStyle w:val="Encabezado1"/>
                    </w:pPr>
                    <w:r>
                      <w:rPr>
                        <w:noProof/>
                        <w:lang w:val="es-MX" w:eastAsia="es-MX"/>
                      </w:rPr>
                      <w:drawing>
                        <wp:inline distT="0" distB="0" distL="0" distR="0" wp14:anchorId="252DA2BF" wp14:editId="62C94729">
                          <wp:extent cx="4667250" cy="511810"/>
                          <wp:effectExtent l="0" t="0" r="6350" b="2540"/>
                          <wp:docPr id="230" name="Imagen 230" descr="C:\Users\ROMA877P\AppData\Local\Temp\ksohtml\wps649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MA877P\AppData\Local\Temp\ksohtml\wps6495.tm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1810"/>
                                  </a:xfrm>
                                  <a:prstGeom prst="rect">
                                    <a:avLst/>
                                  </a:prstGeom>
                                  <a:noFill/>
                                  <a:ln>
                                    <a:noFill/>
                                  </a:ln>
                                </pic:spPr>
                              </pic:pic>
                            </a:graphicData>
                          </a:graphic>
                        </wp:inline>
                      </w:drawing>
                    </w:r>
                  </w:p>
                </w:tc>
                <w:tc>
                  <w:tcPr>
                    <w:tcW w:w="2924" w:type="dxa"/>
                    <w:tcBorders>
                      <w:top w:val="nil"/>
                      <w:left w:val="nil"/>
                      <w:bottom w:val="nil"/>
                      <w:right w:val="nil"/>
                    </w:tcBorders>
                    <w:hideMark/>
                  </w:tcPr>
                  <w:p w:rsidR="004F7811" w:rsidRDefault="00030FD9" w:rsidP="004F7811">
                    <w:pPr>
                      <w:pStyle w:val="Encabezado"/>
                      <w:ind w:left="-18" w:right="-110" w:hanging="18"/>
                      <w:jc w:val="right"/>
                      <w:rPr>
                        <w:rFonts w:ascii="Montserrat ExtraBold" w:hAnsi="Montserrat ExtraBold"/>
                        <w:sz w:val="16"/>
                        <w:szCs w:val="16"/>
                      </w:rPr>
                    </w:pPr>
                    <w:r>
                      <w:rPr>
                        <w:rFonts w:ascii="Montserrat ExtraBold" w:hAnsi="Montserrat ExtraBold"/>
                        <w:sz w:val="16"/>
                        <w:szCs w:val="16"/>
                      </w:rPr>
                      <w:t>Administración General Jurídica</w:t>
                    </w:r>
                  </w:p>
                  <w:p w:rsidR="004F7811" w:rsidRDefault="00030FD9" w:rsidP="004F7811">
                    <w:pPr>
                      <w:pStyle w:val="Encabezado"/>
                      <w:ind w:left="-18" w:right="-110"/>
                      <w:jc w:val="right"/>
                      <w:rPr>
                        <w:rFonts w:ascii="Montserrat Regular" w:hAnsi="Montserrat Regular"/>
                        <w:sz w:val="16"/>
                        <w:szCs w:val="16"/>
                      </w:rPr>
                    </w:pPr>
                    <w:r w:rsidRPr="000A2EA0">
                      <w:rPr>
                        <w:rFonts w:ascii="Montserrat Regular" w:hAnsi="Montserrat Regular"/>
                        <w:sz w:val="16"/>
                        <w:szCs w:val="16"/>
                      </w:rPr>
                      <w:t xml:space="preserve">Administración </w:t>
                    </w:r>
                    <w:r>
                      <w:rPr>
                        <w:rFonts w:ascii="Montserrat Regular" w:hAnsi="Montserrat Regular"/>
                        <w:sz w:val="16"/>
                        <w:szCs w:val="16"/>
                      </w:rPr>
                      <w:t>Desconcentrada</w:t>
                    </w:r>
                  </w:p>
                  <w:p w:rsidR="004F7811" w:rsidRDefault="00030FD9" w:rsidP="004F7811">
                    <w:pPr>
                      <w:ind w:left="-18" w:right="-110"/>
                      <w:jc w:val="right"/>
                      <w:rPr>
                        <w:rFonts w:ascii="Montserrat Regular" w:eastAsia="Calibri" w:hAnsi="Montserrat Regular"/>
                      </w:rPr>
                    </w:pPr>
                    <w:r>
                      <w:rPr>
                        <w:rFonts w:ascii="Montserrat Regular" w:hAnsi="Montserrat Regular"/>
                        <w:sz w:val="16"/>
                        <w:szCs w:val="16"/>
                      </w:rPr>
                      <w:t>Jurídica de Veracruz “4”</w:t>
                    </w:r>
                  </w:p>
                  <w:p w:rsidR="004F7811" w:rsidRDefault="003006D8" w:rsidP="004F7811">
                    <w:pPr>
                      <w:pStyle w:val="Encabezado1"/>
                      <w:ind w:left="-18" w:right="-110"/>
                    </w:pPr>
                  </w:p>
                </w:tc>
              </w:tr>
            </w:tbl>
            <w:p w:rsidR="0029160D" w:rsidRPr="004F7811" w:rsidRDefault="003006D8" w:rsidP="0029160D">
              <w:pPr>
                <w:pStyle w:val="Encabezado"/>
                <w:rPr>
                  <w:rFonts w:ascii="Montserrat" w:hAnsi="Montserrat"/>
                  <w:sz w:val="18"/>
                  <w:szCs w:val="18"/>
                </w:rPr>
              </w:pPr>
            </w:p>
          </w:tc>
          <w:tc>
            <w:tcPr>
              <w:tcW w:w="3474" w:type="dxa"/>
            </w:tcPr>
            <w:p w:rsidR="0029160D" w:rsidRDefault="003006D8" w:rsidP="0029160D">
              <w:pPr>
                <w:pStyle w:val="Encabezado"/>
              </w:pPr>
            </w:p>
          </w:tc>
        </w:tr>
      </w:tbl>
      <w:p w:rsidR="0029160D" w:rsidRDefault="00030FD9" w:rsidP="0029160D">
        <w:pPr>
          <w:rPr>
            <w:rFonts w:ascii="Montserrat Bold" w:hAnsi="Montserrat Bold"/>
            <w:sz w:val="18"/>
            <w:szCs w:val="18"/>
          </w:rPr>
        </w:pPr>
        <w:r>
          <w:rPr>
            <w:rFonts w:ascii="Montserrat Bold" w:hAnsi="Montserrat Bold"/>
            <w:sz w:val="18"/>
            <w:szCs w:val="18"/>
          </w:rPr>
          <w:t>Oficio: 600-67-</w:t>
        </w:r>
        <w:r w:rsidRPr="0023246E">
          <w:rPr>
            <w:rFonts w:ascii="Montserrat Bold" w:hAnsi="Montserrat Bold"/>
            <w:sz w:val="18"/>
            <w:szCs w:val="18"/>
          </w:rPr>
          <w:t>00</w:t>
        </w:r>
        <w:r>
          <w:rPr>
            <w:rFonts w:ascii="Montserrat Bold" w:hAnsi="Montserrat Bold"/>
            <w:sz w:val="18"/>
            <w:szCs w:val="18"/>
          </w:rPr>
          <w:t>-</w:t>
        </w:r>
        <w:r w:rsidRPr="0023246E">
          <w:rPr>
            <w:rFonts w:ascii="Montserrat Bold" w:hAnsi="Montserrat Bold"/>
            <w:sz w:val="18"/>
            <w:szCs w:val="18"/>
          </w:rPr>
          <w:t>00</w:t>
        </w:r>
        <w:r>
          <w:rPr>
            <w:rFonts w:ascii="Montserrat Bold" w:hAnsi="Montserrat Bold"/>
            <w:sz w:val="18"/>
            <w:szCs w:val="18"/>
          </w:rPr>
          <w:t>-</w:t>
        </w:r>
        <w:r w:rsidRPr="0023246E">
          <w:rPr>
            <w:rFonts w:ascii="Montserrat Bold" w:hAnsi="Montserrat Bold"/>
            <w:sz w:val="18"/>
            <w:szCs w:val="18"/>
          </w:rPr>
          <w:t>00</w:t>
        </w:r>
        <w:r>
          <w:rPr>
            <w:rFonts w:ascii="Montserrat Bold" w:hAnsi="Montserrat Bold"/>
            <w:sz w:val="18"/>
            <w:szCs w:val="18"/>
          </w:rPr>
          <w:t>-2022-</w:t>
        </w:r>
        <w:r w:rsidRPr="0023246E">
          <w:rPr>
            <w:rFonts w:ascii="Montserrat Bold" w:hAnsi="Montserrat Bold"/>
            <w:sz w:val="18"/>
            <w:szCs w:val="18"/>
          </w:rPr>
          <w:t>0</w:t>
        </w:r>
        <w:r w:rsidR="00117860">
          <w:rPr>
            <w:rFonts w:ascii="Montserrat Bold" w:hAnsi="Montserrat Bold"/>
            <w:sz w:val="18"/>
            <w:szCs w:val="18"/>
          </w:rPr>
          <w:t>2512</w:t>
        </w:r>
      </w:p>
      <w:p w:rsidR="0029160D" w:rsidRPr="007203FE" w:rsidRDefault="00030FD9">
        <w:pPr>
          <w:pStyle w:val="Encabezado"/>
          <w:jc w:val="center"/>
          <w:rPr>
            <w:rFonts w:ascii="Montserrat Regular" w:hAnsi="Montserrat Regular"/>
            <w:sz w:val="18"/>
            <w:szCs w:val="18"/>
          </w:rPr>
        </w:pPr>
        <w:r w:rsidRPr="007203FE">
          <w:rPr>
            <w:rFonts w:ascii="Montserrat Regular" w:hAnsi="Montserrat Regular"/>
            <w:sz w:val="18"/>
            <w:szCs w:val="18"/>
          </w:rPr>
          <w:fldChar w:fldCharType="begin"/>
        </w:r>
        <w:r w:rsidRPr="007203FE">
          <w:rPr>
            <w:rFonts w:ascii="Montserrat Regular" w:hAnsi="Montserrat Regular"/>
            <w:sz w:val="18"/>
            <w:szCs w:val="18"/>
          </w:rPr>
          <w:instrText>PAGE   \* MERGEFORMAT</w:instrText>
        </w:r>
        <w:r w:rsidRPr="007203FE">
          <w:rPr>
            <w:rFonts w:ascii="Montserrat Regular" w:hAnsi="Montserrat Regular"/>
            <w:sz w:val="18"/>
            <w:szCs w:val="18"/>
          </w:rPr>
          <w:fldChar w:fldCharType="separate"/>
        </w:r>
        <w:r w:rsidR="003006D8" w:rsidRPr="003006D8">
          <w:rPr>
            <w:rFonts w:ascii="Montserrat Regular" w:hAnsi="Montserrat Regular"/>
            <w:noProof/>
            <w:sz w:val="18"/>
            <w:szCs w:val="18"/>
            <w:lang w:val="es-ES"/>
          </w:rPr>
          <w:t>2</w:t>
        </w:r>
        <w:r w:rsidRPr="007203FE">
          <w:rPr>
            <w:rFonts w:ascii="Montserrat Regular" w:hAnsi="Montserrat Regular"/>
            <w:sz w:val="18"/>
            <w:szCs w:val="18"/>
          </w:rPr>
          <w:fldChar w:fldCharType="end"/>
        </w:r>
      </w:p>
    </w:sdtContent>
  </w:sdt>
  <w:p w:rsidR="0029160D" w:rsidRDefault="003006D8" w:rsidP="001E554B">
    <w:pPr>
      <w:pStyle w:val="Encabezado"/>
      <w:rPr>
        <w:rFonts w:ascii="Montserrat Bold" w:hAnsi="Montserrat Bold"/>
        <w:sz w:val="18"/>
        <w:szCs w:val="18"/>
        <w:lang w:val="es-MX"/>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06"/>
      <w:gridCol w:w="222"/>
    </w:tblGrid>
    <w:tr w:rsidR="00954023" w:rsidTr="007E5130">
      <w:trPr>
        <w:jc w:val="center"/>
      </w:trPr>
      <w:tc>
        <w:tcPr>
          <w:tcW w:w="5920" w:type="dxa"/>
        </w:tcPr>
        <w:tbl>
          <w:tblPr>
            <w:tblStyle w:val="Tablaconcuadrcula1"/>
            <w:tblW w:w="10490" w:type="dxa"/>
            <w:jc w:val="center"/>
            <w:tblInd w:w="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576"/>
            <w:gridCol w:w="2914"/>
          </w:tblGrid>
          <w:tr w:rsidR="004F7811" w:rsidTr="00B63FFA">
            <w:trPr>
              <w:jc w:val="center"/>
            </w:trPr>
            <w:tc>
              <w:tcPr>
                <w:tcW w:w="7566" w:type="dxa"/>
                <w:tcBorders>
                  <w:top w:val="nil"/>
                  <w:left w:val="nil"/>
                  <w:bottom w:val="nil"/>
                  <w:right w:val="nil"/>
                </w:tcBorders>
                <w:hideMark/>
              </w:tcPr>
              <w:p w:rsidR="004F7811" w:rsidRDefault="00030FD9" w:rsidP="004F7811">
                <w:pPr>
                  <w:pStyle w:val="Encabezado1"/>
                </w:pPr>
                <w:r>
                  <w:rPr>
                    <w:noProof/>
                    <w:lang w:val="es-MX" w:eastAsia="es-MX"/>
                  </w:rPr>
                  <w:drawing>
                    <wp:inline distT="0" distB="0" distL="0" distR="0" wp14:anchorId="6DF885C3" wp14:editId="7230700A">
                      <wp:extent cx="4667250" cy="511810"/>
                      <wp:effectExtent l="0" t="0" r="6350" b="2540"/>
                      <wp:docPr id="233" name="Imagen 233" descr="C:\Users\ROMA877P\AppData\Local\Temp\ksohtml\wps6495.t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OMA877P\AppData\Local\Temp\ksohtml\wps6495.tm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1810"/>
                              </a:xfrm>
                              <a:prstGeom prst="rect">
                                <a:avLst/>
                              </a:prstGeom>
                              <a:noFill/>
                              <a:ln>
                                <a:noFill/>
                              </a:ln>
                            </pic:spPr>
                          </pic:pic>
                        </a:graphicData>
                      </a:graphic>
                    </wp:inline>
                  </w:drawing>
                </w:r>
              </w:p>
            </w:tc>
            <w:tc>
              <w:tcPr>
                <w:tcW w:w="2924" w:type="dxa"/>
                <w:tcBorders>
                  <w:top w:val="nil"/>
                  <w:left w:val="nil"/>
                  <w:bottom w:val="nil"/>
                  <w:right w:val="nil"/>
                </w:tcBorders>
                <w:hideMark/>
              </w:tcPr>
              <w:p w:rsidR="004F7811" w:rsidRDefault="00030FD9" w:rsidP="004F7811">
                <w:pPr>
                  <w:pStyle w:val="Encabezado"/>
                  <w:ind w:left="-18" w:right="-110" w:hanging="18"/>
                  <w:jc w:val="right"/>
                  <w:rPr>
                    <w:rFonts w:ascii="Montserrat ExtraBold" w:hAnsi="Montserrat ExtraBold"/>
                    <w:sz w:val="16"/>
                    <w:szCs w:val="16"/>
                  </w:rPr>
                </w:pPr>
                <w:r>
                  <w:rPr>
                    <w:rFonts w:ascii="Montserrat ExtraBold" w:hAnsi="Montserrat ExtraBold"/>
                    <w:sz w:val="16"/>
                    <w:szCs w:val="16"/>
                  </w:rPr>
                  <w:t>Administración General Jurídica</w:t>
                </w:r>
              </w:p>
              <w:p w:rsidR="004F7811" w:rsidRDefault="00030FD9" w:rsidP="004F7811">
                <w:pPr>
                  <w:pStyle w:val="Encabezado"/>
                  <w:ind w:left="-18" w:right="-110"/>
                  <w:jc w:val="right"/>
                  <w:rPr>
                    <w:rFonts w:ascii="Montserrat Regular" w:hAnsi="Montserrat Regular"/>
                    <w:sz w:val="16"/>
                    <w:szCs w:val="16"/>
                  </w:rPr>
                </w:pPr>
                <w:r w:rsidRPr="000A2EA0">
                  <w:rPr>
                    <w:rFonts w:ascii="Montserrat Regular" w:hAnsi="Montserrat Regular"/>
                    <w:sz w:val="16"/>
                    <w:szCs w:val="16"/>
                  </w:rPr>
                  <w:t xml:space="preserve">Administración </w:t>
                </w:r>
                <w:r>
                  <w:rPr>
                    <w:rFonts w:ascii="Montserrat Regular" w:hAnsi="Montserrat Regular"/>
                    <w:sz w:val="16"/>
                    <w:szCs w:val="16"/>
                  </w:rPr>
                  <w:t>Desconcentrada</w:t>
                </w:r>
              </w:p>
              <w:p w:rsidR="004F7811" w:rsidRDefault="00030FD9" w:rsidP="004F7811">
                <w:pPr>
                  <w:ind w:left="-18" w:right="-110"/>
                  <w:jc w:val="right"/>
                  <w:rPr>
                    <w:rFonts w:ascii="Montserrat Regular" w:eastAsia="Calibri" w:hAnsi="Montserrat Regular"/>
                  </w:rPr>
                </w:pPr>
                <w:r>
                  <w:rPr>
                    <w:rFonts w:ascii="Montserrat Regular" w:hAnsi="Montserrat Regular"/>
                    <w:sz w:val="16"/>
                    <w:szCs w:val="16"/>
                  </w:rPr>
                  <w:t>Jurídica de Veracruz “4”</w:t>
                </w:r>
              </w:p>
              <w:p w:rsidR="004F7811" w:rsidRDefault="003006D8" w:rsidP="004F7811">
                <w:pPr>
                  <w:pStyle w:val="Encabezado1"/>
                  <w:ind w:left="-18" w:right="-110"/>
                </w:pPr>
              </w:p>
            </w:tc>
          </w:tr>
        </w:tbl>
        <w:p w:rsidR="00954023" w:rsidRPr="004F7811" w:rsidRDefault="003006D8" w:rsidP="00954023">
          <w:pPr>
            <w:pStyle w:val="Encabezado"/>
            <w:rPr>
              <w:rFonts w:ascii="Montserrat" w:hAnsi="Montserrat"/>
              <w:sz w:val="18"/>
              <w:szCs w:val="18"/>
            </w:rPr>
          </w:pPr>
        </w:p>
      </w:tc>
      <w:tc>
        <w:tcPr>
          <w:tcW w:w="4341" w:type="dxa"/>
        </w:tcPr>
        <w:p w:rsidR="00954023" w:rsidRDefault="003006D8" w:rsidP="00334AE8">
          <w:pPr>
            <w:pStyle w:val="Encabezado"/>
            <w:jc w:val="right"/>
          </w:pPr>
        </w:p>
      </w:tc>
    </w:tr>
  </w:tbl>
  <w:p w:rsidR="00954023" w:rsidRDefault="003006D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C842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UXPptcJi6fjKz2R8ydOJwxd3pNuTPWsF69KzJWSfReKWlakciJ3+LEDIqMEV5NCaT9HENEpuVxHWHAb0B/lHcA==" w:salt="39xKFH3Ci8ICebglmTH9R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 Desconcentrado Jurídico de Veracruz &quot;4&quot;"/>
    <w:docVar w:name="etiquetaFirmaDigital" w:val="Firma Electrónica:_x000a_UAiKDvNkHgfGB5BDXcv74fDjJN4Mv1XMG1bOlwnBM/ItWiIdyj/hNUWAz10rhwbOVTfuDBAVbRdUp98pbzc8gVw+SNMZGPpivF8IqmU5u4wDRW+JKMlniCnD3r5OcE/5enSgsJg7aAQsVS8dWvaSP1yf+mX59wHfki6/o0XBONzsIACJD54/Fjlh0cr0Xb1v8EK9l5j0FVlz6urN1P10nF3pWwmtdUUpUzWK/3chvD7u+YcxBfCJ0D5dtVN97n51Ff8KW9dhsk69FoQZOFil0D2AtJoMzR1hrFQhV8OCCUeBt4/MaJAQUM/olDe56zboxFNlV5UkpfI+zbSRoL42AA=="/>
    <w:docVar w:name="etiquetaFolioUnico" w:val="4638100"/>
    <w:docVar w:name="etiquetaNombreFuncionario" w:val="Abel Gilbert López Flores"/>
    <w:docVar w:name="etiquetaSelloDigital" w:val="Cadena original: _x000a_||SAT970701NN3|Comité de Transparencia del Servicio de Administración Tributaria.   |600-67-00-00-00-2022-02512  |12 de diciembre de 2022|12/12/2022 11:32:16 AM|00001088888800000031||_x000a__x000a_Sello digital: _x000a_yoPyVuCUJghcwsuR01ryUxtZZj710VhSF4tTL2vZoxb7BzUJyeVemq+lCOqMLcP7973qsDTAx6D9YfNkddfEQWfa3uuNPT0FG0yTnaMEfQX+mDxiv4N+7LMowxk19N1tSbGGO6xDIdqq75wZRfIB2e/g7IPHFWQ4KfF9033qrC0="/>
    <w:docVar w:name="fechaO" w:val="12 de diciembre de 2022"/>
    <w:docVar w:name="formatoFecha" w:val="dd 'de' MMMM 'de' yyyy"/>
    <w:docVar w:name="horarioVerano" w:val="dce50e13eaac3b71950eda49609ac178|e217f30814ca7308162613f214b42639"/>
    <w:docVar w:name="leyenda" w:val=". "/>
    <w:docVar w:name="nombre" w:val="Comité de Transparencia del Servicio de Administración Tributaria.   "/>
    <w:docVar w:name="nombreArchivoCreado" w:val="D:\Users\SAGO95AJ\Documents\VERSIONES PÚBLICAS CUARTO TRIMESTRE\Oficio de confidencialidad_4_2022.doc-.docx"/>
    <w:docVar w:name="oficio" w:val="600-67-00-00-00-2022-02512  "/>
    <w:docVar w:name="QR" w:val="QR"/>
    <w:docVar w:name="rfc" w:val="SAT970701NN3"/>
  </w:docVars>
  <w:rsids>
    <w:rsidRoot w:val="00D56FEF"/>
    <w:rsid w:val="00030FD9"/>
    <w:rsid w:val="000311FC"/>
    <w:rsid w:val="00050ECB"/>
    <w:rsid w:val="00065BA7"/>
    <w:rsid w:val="00117860"/>
    <w:rsid w:val="003006D8"/>
    <w:rsid w:val="003243D1"/>
    <w:rsid w:val="0039590C"/>
    <w:rsid w:val="0049251E"/>
    <w:rsid w:val="005E5BC1"/>
    <w:rsid w:val="00690905"/>
    <w:rsid w:val="006B39E8"/>
    <w:rsid w:val="00777157"/>
    <w:rsid w:val="007D507E"/>
    <w:rsid w:val="00A64642"/>
    <w:rsid w:val="00C51730"/>
    <w:rsid w:val="00C8700B"/>
    <w:rsid w:val="00CC5297"/>
    <w:rsid w:val="00CF41C3"/>
    <w:rsid w:val="00D33B36"/>
    <w:rsid w:val="00D56FEF"/>
    <w:rsid w:val="00D95A6B"/>
    <w:rsid w:val="00DB446F"/>
    <w:rsid w:val="00FC0A42"/>
    <w:rsid w:val="00FF6D3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F0D333A-82CB-40D6-B90C-9FAFF1E5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6FE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56FEF"/>
    <w:pPr>
      <w:tabs>
        <w:tab w:val="center" w:pos="4419"/>
        <w:tab w:val="right" w:pos="8838"/>
      </w:tabs>
      <w:spacing w:after="0" w:line="240" w:lineRule="auto"/>
    </w:pPr>
    <w:rPr>
      <w:sz w:val="24"/>
      <w:szCs w:val="24"/>
      <w:lang w:val="es-ES_tradnl"/>
    </w:rPr>
  </w:style>
  <w:style w:type="character" w:customStyle="1" w:styleId="EncabezadoCar">
    <w:name w:val="Encabezado Car"/>
    <w:basedOn w:val="Fuentedeprrafopredeter"/>
    <w:link w:val="Encabezado"/>
    <w:uiPriority w:val="99"/>
    <w:rsid w:val="00D56FEF"/>
    <w:rPr>
      <w:sz w:val="24"/>
      <w:szCs w:val="24"/>
      <w:lang w:val="es-ES_tradnl"/>
    </w:rPr>
  </w:style>
  <w:style w:type="paragraph" w:styleId="Piedepgina">
    <w:name w:val="footer"/>
    <w:basedOn w:val="Normal"/>
    <w:link w:val="PiedepginaCar"/>
    <w:uiPriority w:val="99"/>
    <w:unhideWhenUsed/>
    <w:rsid w:val="00D56FEF"/>
    <w:pPr>
      <w:tabs>
        <w:tab w:val="center" w:pos="4419"/>
        <w:tab w:val="right" w:pos="8838"/>
      </w:tabs>
      <w:spacing w:after="0" w:line="240" w:lineRule="auto"/>
    </w:pPr>
    <w:rPr>
      <w:sz w:val="24"/>
      <w:szCs w:val="24"/>
      <w:lang w:val="es-ES_tradnl"/>
    </w:rPr>
  </w:style>
  <w:style w:type="character" w:customStyle="1" w:styleId="PiedepginaCar">
    <w:name w:val="Pie de página Car"/>
    <w:basedOn w:val="Fuentedeprrafopredeter"/>
    <w:link w:val="Piedepgina"/>
    <w:uiPriority w:val="99"/>
    <w:rsid w:val="00D56FEF"/>
    <w:rPr>
      <w:sz w:val="24"/>
      <w:szCs w:val="24"/>
      <w:lang w:val="es-ES_tradnl"/>
    </w:rPr>
  </w:style>
  <w:style w:type="table" w:styleId="Tablaconcuadrcula">
    <w:name w:val="Table Grid"/>
    <w:basedOn w:val="Tablanormal"/>
    <w:uiPriority w:val="39"/>
    <w:rsid w:val="00D56FEF"/>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semiHidden/>
    <w:rsid w:val="00D56FEF"/>
    <w:pPr>
      <w:spacing w:after="0" w:line="240" w:lineRule="auto"/>
    </w:pPr>
    <w:rPr>
      <w:rFonts w:ascii="Calibri" w:eastAsia="Times New Roman" w:hAnsi="Calibri" w:cs="Times New Roman"/>
      <w:sz w:val="24"/>
      <w:szCs w:val="24"/>
      <w:lang w:val="en-US"/>
    </w:rPr>
  </w:style>
  <w:style w:type="table" w:customStyle="1" w:styleId="Tablaconcuadrcula1">
    <w:name w:val="Tabla con cuadrícula1"/>
    <w:basedOn w:val="Tablanormal"/>
    <w:rsid w:val="00D56FE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829</Words>
  <Characters>4561</Characters>
  <Application>Microsoft Office Word</Application>
  <DocSecurity>8</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Servicio de Administración Tributaria</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Jonathan Salinas Garfias</dc:creator>
  <cp:keywords/>
  <dc:description/>
  <cp:lastModifiedBy>Abel Gilbert López Flores</cp:lastModifiedBy>
  <cp:revision>10</cp:revision>
  <cp:lastPrinted>2022-12-12T17:32:00Z</cp:lastPrinted>
  <dcterms:created xsi:type="dcterms:W3CDTF">2022-12-12T17:31:00Z</dcterms:created>
  <dcterms:modified xsi:type="dcterms:W3CDTF">2022-12-12T17:32:00Z</dcterms:modified>
</cp:coreProperties>
</file>